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I. Identify the </w:t>
      </w:r>
      <w:r w:rsidDel="00000000" w:rsidR="00000000" w:rsidRPr="00000000">
        <w:rPr>
          <w:b w:val="1"/>
          <w:color w:val="2d3b45"/>
          <w:sz w:val="24"/>
          <w:szCs w:val="24"/>
          <w:rtl w:val="0"/>
        </w:rPr>
        <w:t xml:space="preserve">type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 of embedded clause (</w:t>
      </w:r>
      <w:r w:rsidDel="00000000" w:rsidR="00000000" w:rsidRPr="00000000">
        <w:rPr>
          <w:b w:val="1"/>
          <w:color w:val="2d3b45"/>
          <w:sz w:val="24"/>
          <w:szCs w:val="24"/>
          <w:rtl w:val="0"/>
        </w:rPr>
        <w:t xml:space="preserve">finite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or </w:t>
      </w:r>
      <w:r w:rsidDel="00000000" w:rsidR="00000000" w:rsidRPr="00000000">
        <w:rPr>
          <w:b w:val="1"/>
          <w:color w:val="2d3b45"/>
          <w:sz w:val="24"/>
          <w:szCs w:val="24"/>
          <w:rtl w:val="0"/>
        </w:rPr>
        <w:t xml:space="preserve">non-finite; co-ordinate 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or </w:t>
      </w:r>
      <w:r w:rsidDel="00000000" w:rsidR="00000000" w:rsidRPr="00000000">
        <w:rPr>
          <w:b w:val="1"/>
          <w:color w:val="2d3b45"/>
          <w:sz w:val="24"/>
          <w:szCs w:val="24"/>
          <w:rtl w:val="0"/>
        </w:rPr>
        <w:t xml:space="preserve">subordinate) </w:t>
      </w:r>
      <w:r w:rsidDel="00000000" w:rsidR="00000000" w:rsidRPr="00000000">
        <w:rPr>
          <w:i w:val="1"/>
          <w:color w:val="2d3b45"/>
          <w:sz w:val="24"/>
          <w:szCs w:val="24"/>
          <w:rtl w:val="0"/>
        </w:rPr>
        <w:t xml:space="preserve">and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its </w:t>
      </w:r>
      <w:r w:rsidDel="00000000" w:rsidR="00000000" w:rsidRPr="00000000">
        <w:rPr>
          <w:b w:val="1"/>
          <w:color w:val="2d3b45"/>
          <w:sz w:val="24"/>
          <w:szCs w:val="24"/>
          <w:rtl w:val="0"/>
        </w:rPr>
        <w:t xml:space="preserve">function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 within the sentence (SUBJ, OBJ, SUBJ PRED,[even OBJPRED] ADVERBIAL)for the underlined clausal elements given below [note: if co-ordinate, there's no function; they're just co-ordinate clauses]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1. Our goal is </w:t>
      </w:r>
      <w:r w:rsidDel="00000000" w:rsidR="00000000" w:rsidRPr="00000000">
        <w:rPr>
          <w:color w:val="2d3b45"/>
          <w:sz w:val="24"/>
          <w:szCs w:val="24"/>
          <w:u w:val="single"/>
          <w:rtl w:val="0"/>
        </w:rPr>
        <w:t xml:space="preserve">to eliminate any trace of our presence here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2. Rosemary plans </w:t>
      </w:r>
      <w:r w:rsidDel="00000000" w:rsidR="00000000" w:rsidRPr="00000000">
        <w:rPr>
          <w:color w:val="2d3b45"/>
          <w:sz w:val="24"/>
          <w:szCs w:val="24"/>
          <w:u w:val="single"/>
          <w:rtl w:val="0"/>
        </w:rPr>
        <w:t xml:space="preserve">to write a children's book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. 3. She might have her uncle </w:t>
      </w:r>
      <w:r w:rsidDel="00000000" w:rsidR="00000000" w:rsidRPr="00000000">
        <w:rPr>
          <w:color w:val="2d3b45"/>
          <w:sz w:val="24"/>
          <w:szCs w:val="24"/>
          <w:u w:val="single"/>
          <w:rtl w:val="0"/>
        </w:rPr>
        <w:t xml:space="preserve">illustrate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                                                                                                                                   it      4. </w:t>
      </w:r>
      <w:r w:rsidDel="00000000" w:rsidR="00000000" w:rsidRPr="00000000">
        <w:rPr>
          <w:color w:val="2d3b45"/>
          <w:sz w:val="24"/>
          <w:szCs w:val="24"/>
          <w:u w:val="single"/>
          <w:rtl w:val="0"/>
        </w:rPr>
        <w:t xml:space="preserve">Jane is a good teacher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 and </w:t>
      </w:r>
      <w:r w:rsidDel="00000000" w:rsidR="00000000" w:rsidRPr="00000000">
        <w:rPr>
          <w:color w:val="2d3b45"/>
          <w:sz w:val="24"/>
          <w:szCs w:val="24"/>
          <w:u w:val="single"/>
          <w:rtl w:val="0"/>
        </w:rPr>
        <w:t xml:space="preserve">her students really like her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5. I don't think </w:t>
      </w:r>
      <w:r w:rsidDel="00000000" w:rsidR="00000000" w:rsidRPr="00000000">
        <w:rPr>
          <w:color w:val="2d3b45"/>
          <w:sz w:val="24"/>
          <w:szCs w:val="24"/>
          <w:u w:val="single"/>
          <w:rtl w:val="0"/>
        </w:rPr>
        <w:t xml:space="preserve">that those people have been invited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6. And I'm wondering </w:t>
      </w:r>
      <w:r w:rsidDel="00000000" w:rsidR="00000000" w:rsidRPr="00000000">
        <w:rPr>
          <w:color w:val="2d3b45"/>
          <w:sz w:val="24"/>
          <w:szCs w:val="24"/>
          <w:u w:val="single"/>
          <w:rtl w:val="0"/>
        </w:rPr>
        <w:t xml:space="preserve">why are they in disguise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7. </w:t>
      </w:r>
      <w:r w:rsidDel="00000000" w:rsidR="00000000" w:rsidRPr="00000000">
        <w:rPr>
          <w:color w:val="2d3b45"/>
          <w:sz w:val="24"/>
          <w:szCs w:val="24"/>
          <w:u w:val="single"/>
          <w:rtl w:val="0"/>
        </w:rPr>
        <w:t xml:space="preserve">To go swimming with that lightning storm in the distance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 isn't such a brilliant idea.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7.7 </w:t>
      </w:r>
      <w:r w:rsidDel="00000000" w:rsidR="00000000" w:rsidRPr="00000000">
        <w:rPr>
          <w:color w:val="2d3b45"/>
          <w:sz w:val="24"/>
          <w:szCs w:val="24"/>
          <w:u w:val="single"/>
          <w:rtl w:val="0"/>
        </w:rPr>
        <w:t xml:space="preserve">It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 isn't such a brilliant idea </w:t>
      </w:r>
      <w:r w:rsidDel="00000000" w:rsidR="00000000" w:rsidRPr="00000000">
        <w:rPr>
          <w:color w:val="2d3b45"/>
          <w:sz w:val="24"/>
          <w:szCs w:val="24"/>
          <w:u w:val="single"/>
          <w:rtl w:val="0"/>
        </w:rPr>
        <w:t xml:space="preserve">to go swimming with that lightning storm in the distance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.                                                                                                                                                                                      8. I told him </w:t>
      </w:r>
      <w:r w:rsidDel="00000000" w:rsidR="00000000" w:rsidRPr="00000000">
        <w:rPr>
          <w:color w:val="2d3b45"/>
          <w:sz w:val="24"/>
          <w:szCs w:val="24"/>
          <w:u w:val="single"/>
          <w:rtl w:val="0"/>
        </w:rPr>
        <w:t xml:space="preserve">that it wasn't such a good idea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9. I like to swim in order </w:t>
      </w:r>
      <w:r w:rsidDel="00000000" w:rsidR="00000000" w:rsidRPr="00000000">
        <w:rPr>
          <w:color w:val="2d3b45"/>
          <w:sz w:val="24"/>
          <w:szCs w:val="24"/>
          <w:u w:val="single"/>
          <w:rtl w:val="0"/>
        </w:rPr>
        <w:t xml:space="preserve">to stay healthy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10. </w:t>
      </w:r>
      <w:r w:rsidDel="00000000" w:rsidR="00000000" w:rsidRPr="00000000">
        <w:rPr>
          <w:color w:val="2d3b45"/>
          <w:sz w:val="24"/>
          <w:szCs w:val="24"/>
          <w:u w:val="single"/>
          <w:rtl w:val="0"/>
        </w:rPr>
        <w:t xml:space="preserve">For a rabbit to make a magician disappear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 is a little weird.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extra credit: V.I. Lenin was the first person in history </w:t>
      </w:r>
      <w:r w:rsidDel="00000000" w:rsidR="00000000" w:rsidRPr="00000000">
        <w:rPr>
          <w:color w:val="2d3b45"/>
          <w:sz w:val="24"/>
          <w:szCs w:val="24"/>
          <w:u w:val="single"/>
          <w:rtl w:val="0"/>
        </w:rPr>
        <w:t xml:space="preserve">to legalize political terror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II. identify the function of these participial forms as either </w:t>
      </w:r>
      <w:r w:rsidDel="00000000" w:rsidR="00000000" w:rsidRPr="00000000">
        <w:rPr>
          <w:b w:val="1"/>
          <w:color w:val="2d3b45"/>
          <w:sz w:val="24"/>
          <w:szCs w:val="24"/>
          <w:rtl w:val="0"/>
        </w:rPr>
        <w:t xml:space="preserve">gerund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 (noun function: SUBJ, OBJ) or </w:t>
      </w:r>
      <w:r w:rsidDel="00000000" w:rsidR="00000000" w:rsidRPr="00000000">
        <w:rPr>
          <w:b w:val="1"/>
          <w:color w:val="2d3b45"/>
          <w:sz w:val="24"/>
          <w:szCs w:val="24"/>
          <w:rtl w:val="0"/>
        </w:rPr>
        <w:t xml:space="preserve">modifier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 (adjectival, </w:t>
      </w:r>
      <w:r w:rsidDel="00000000" w:rsidR="00000000" w:rsidRPr="00000000">
        <w:rPr>
          <w:i w:val="1"/>
          <w:color w:val="2d3b45"/>
          <w:sz w:val="24"/>
          <w:szCs w:val="24"/>
          <w:rtl w:val="0"/>
        </w:rPr>
        <w:t xml:space="preserve">modifies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 a noun)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11. </w:t>
      </w:r>
      <w:r w:rsidDel="00000000" w:rsidR="00000000" w:rsidRPr="00000000">
        <w:rPr>
          <w:color w:val="2d3b45"/>
          <w:sz w:val="24"/>
          <w:szCs w:val="24"/>
          <w:u w:val="single"/>
          <w:rtl w:val="0"/>
        </w:rPr>
        <w:t xml:space="preserve">Looking over the rail at the waves below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 is a good way to lose one's glasses.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12. Who was the scientist </w:t>
      </w:r>
      <w:r w:rsidDel="00000000" w:rsidR="00000000" w:rsidRPr="00000000">
        <w:rPr>
          <w:color w:val="2d3b45"/>
          <w:sz w:val="24"/>
          <w:szCs w:val="24"/>
          <w:u w:val="single"/>
          <w:rtl w:val="0"/>
        </w:rPr>
        <w:t xml:space="preserve">giving the lecture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?   13. I remember </w:t>
      </w:r>
      <w:r w:rsidDel="00000000" w:rsidR="00000000" w:rsidRPr="00000000">
        <w:rPr>
          <w:color w:val="2d3b45"/>
          <w:sz w:val="24"/>
          <w:szCs w:val="24"/>
          <w:u w:val="single"/>
          <w:rtl w:val="0"/>
        </w:rPr>
        <w:t xml:space="preserve">telling you about it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14. The tree </w:t>
      </w:r>
      <w:r w:rsidDel="00000000" w:rsidR="00000000" w:rsidRPr="00000000">
        <w:rPr>
          <w:color w:val="2d3b45"/>
          <w:sz w:val="24"/>
          <w:szCs w:val="24"/>
          <w:u w:val="single"/>
          <w:rtl w:val="0"/>
        </w:rPr>
        <w:t xml:space="preserve">growing in my backyard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 might be 300 years old.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III. Write an example of an infinitive clause functioning as SUBJECT (can be extraposed) 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Write an example of a sentence containing two co-ordinated sentences. (extra credit if they're two co-ordinated infinitives)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Write an example of a relative clause (can be restrictive or non-restrictive) functioning as MODIFIER.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Write an example of an ADVERBIAL embedded clause (can be [+tense} or [-tense]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more extra credit: choose one of your sentences from part III and diagram it.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